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96E" w:rsidRDefault="0066796E" w:rsidP="0066796E">
      <w:pPr>
        <w:spacing w:line="312" w:lineRule="auto"/>
        <w:jc w:val="center"/>
        <w:rPr>
          <w:color w:val="000000"/>
          <w:sz w:val="28"/>
          <w:szCs w:val="28"/>
        </w:rPr>
      </w:pPr>
    </w:p>
    <w:p w:rsidR="0066796E" w:rsidRPr="002E7870" w:rsidRDefault="0066796E" w:rsidP="0066796E">
      <w:pPr>
        <w:spacing w:line="312" w:lineRule="auto"/>
        <w:jc w:val="center"/>
        <w:rPr>
          <w:color w:val="000000"/>
          <w:sz w:val="28"/>
          <w:szCs w:val="28"/>
        </w:rPr>
      </w:pPr>
      <w:r w:rsidRPr="002E7870">
        <w:rPr>
          <w:color w:val="000000"/>
          <w:sz w:val="28"/>
          <w:szCs w:val="28"/>
        </w:rPr>
        <w:t>НОМЕНКЛАТУРА</w:t>
      </w:r>
    </w:p>
    <w:p w:rsidR="0066796E" w:rsidRPr="002E7870" w:rsidRDefault="0066796E" w:rsidP="0066796E">
      <w:pPr>
        <w:spacing w:line="312" w:lineRule="auto"/>
        <w:jc w:val="center"/>
        <w:rPr>
          <w:color w:val="000000"/>
          <w:sz w:val="28"/>
          <w:szCs w:val="28"/>
        </w:rPr>
      </w:pPr>
      <w:r w:rsidRPr="002E7870">
        <w:rPr>
          <w:color w:val="000000"/>
          <w:sz w:val="28"/>
          <w:szCs w:val="28"/>
        </w:rPr>
        <w:t>специальностей научных работников</w:t>
      </w:r>
    </w:p>
    <w:p w:rsidR="0066796E" w:rsidRPr="00E316B1" w:rsidRDefault="0066796E" w:rsidP="0066796E">
      <w:pPr>
        <w:spacing w:line="312" w:lineRule="auto"/>
        <w:jc w:val="center"/>
        <w:rPr>
          <w:b/>
          <w:color w:val="000000"/>
          <w:sz w:val="28"/>
          <w:szCs w:val="28"/>
        </w:rPr>
      </w:pPr>
    </w:p>
    <w:p w:rsidR="0066796E" w:rsidRPr="00E316B1" w:rsidRDefault="0066796E" w:rsidP="00955ED7">
      <w:pPr>
        <w:autoSpaceDE w:val="0"/>
        <w:autoSpaceDN w:val="0"/>
        <w:adjustRightInd w:val="0"/>
        <w:spacing w:line="312" w:lineRule="auto"/>
        <w:jc w:val="center"/>
        <w:rPr>
          <w:color w:val="000000"/>
          <w:sz w:val="28"/>
          <w:szCs w:val="28"/>
        </w:rPr>
      </w:pPr>
      <w:r w:rsidRPr="00E316B1">
        <w:rPr>
          <w:color w:val="000000"/>
          <w:sz w:val="28"/>
          <w:szCs w:val="28"/>
        </w:rPr>
        <w:t>(</w:t>
      </w:r>
      <w:r w:rsidR="00955ED7" w:rsidRPr="00955ED7">
        <w:rPr>
          <w:color w:val="000000"/>
          <w:sz w:val="28"/>
          <w:szCs w:val="28"/>
        </w:rPr>
        <w:t xml:space="preserve">Приказ </w:t>
      </w:r>
      <w:proofErr w:type="spellStart"/>
      <w:r w:rsidR="00955ED7" w:rsidRPr="00955ED7">
        <w:rPr>
          <w:color w:val="000000"/>
          <w:sz w:val="28"/>
          <w:szCs w:val="28"/>
        </w:rPr>
        <w:t>Минобрнауки</w:t>
      </w:r>
      <w:proofErr w:type="spellEnd"/>
      <w:r w:rsidR="00955ED7" w:rsidRPr="00955ED7">
        <w:rPr>
          <w:color w:val="000000"/>
          <w:sz w:val="28"/>
          <w:szCs w:val="28"/>
        </w:rPr>
        <w:t xml:space="preserve"> России от 24.02.2021 N</w:t>
      </w:r>
      <w:r w:rsidR="00955ED7">
        <w:rPr>
          <w:color w:val="000000"/>
          <w:sz w:val="28"/>
          <w:szCs w:val="28"/>
        </w:rPr>
        <w:t xml:space="preserve"> </w:t>
      </w:r>
      <w:r w:rsidR="00955ED7" w:rsidRPr="00955ED7">
        <w:rPr>
          <w:color w:val="000000"/>
          <w:sz w:val="28"/>
          <w:szCs w:val="28"/>
        </w:rPr>
        <w:t>118</w:t>
      </w:r>
      <w:r w:rsidRPr="00E316B1">
        <w:rPr>
          <w:color w:val="000000"/>
          <w:sz w:val="28"/>
          <w:szCs w:val="28"/>
        </w:rPr>
        <w:t>)</w:t>
      </w:r>
    </w:p>
    <w:p w:rsidR="0066796E" w:rsidRPr="00E316B1" w:rsidRDefault="0066796E" w:rsidP="0066796E">
      <w:pPr>
        <w:spacing w:line="312" w:lineRule="auto"/>
        <w:jc w:val="center"/>
        <w:rPr>
          <w:b/>
          <w:color w:val="000000"/>
          <w:sz w:val="28"/>
          <w:szCs w:val="28"/>
        </w:rPr>
      </w:pPr>
    </w:p>
    <w:p w:rsidR="0066796E" w:rsidRPr="00E316B1" w:rsidRDefault="0066796E" w:rsidP="0066796E">
      <w:pPr>
        <w:spacing w:line="312" w:lineRule="auto"/>
        <w:rPr>
          <w:color w:val="000000"/>
          <w:sz w:val="28"/>
          <w:szCs w:val="28"/>
        </w:rPr>
      </w:pPr>
    </w:p>
    <w:tbl>
      <w:tblPr>
        <w:tblStyle w:val="a3"/>
        <w:tblW w:w="9828" w:type="dxa"/>
        <w:tblLook w:val="01E0" w:firstRow="1" w:lastRow="1" w:firstColumn="1" w:lastColumn="1" w:noHBand="0" w:noVBand="0"/>
      </w:tblPr>
      <w:tblGrid>
        <w:gridCol w:w="2137"/>
        <w:gridCol w:w="4631"/>
        <w:gridCol w:w="3060"/>
      </w:tblGrid>
      <w:tr w:rsidR="0066796E" w:rsidRPr="00E316B1" w:rsidTr="00234480">
        <w:tc>
          <w:tcPr>
            <w:tcW w:w="2137" w:type="dxa"/>
          </w:tcPr>
          <w:p w:rsidR="0066796E" w:rsidRPr="002E7870" w:rsidRDefault="0066796E" w:rsidP="00234480">
            <w:pPr>
              <w:spacing w:line="312" w:lineRule="auto"/>
              <w:jc w:val="center"/>
              <w:rPr>
                <w:color w:val="000000"/>
                <w:sz w:val="28"/>
                <w:szCs w:val="28"/>
              </w:rPr>
            </w:pPr>
            <w:r w:rsidRPr="002E7870">
              <w:rPr>
                <w:color w:val="000000"/>
                <w:sz w:val="28"/>
                <w:szCs w:val="28"/>
              </w:rPr>
              <w:t>Шифр специальности</w:t>
            </w:r>
          </w:p>
        </w:tc>
        <w:tc>
          <w:tcPr>
            <w:tcW w:w="4631" w:type="dxa"/>
          </w:tcPr>
          <w:p w:rsidR="0066796E" w:rsidRPr="002E7870" w:rsidRDefault="0066796E" w:rsidP="00234480">
            <w:pPr>
              <w:spacing w:line="312" w:lineRule="auto"/>
              <w:jc w:val="center"/>
              <w:rPr>
                <w:color w:val="000000"/>
                <w:sz w:val="28"/>
                <w:szCs w:val="28"/>
              </w:rPr>
            </w:pPr>
            <w:r w:rsidRPr="002E7870">
              <w:rPr>
                <w:color w:val="000000"/>
                <w:sz w:val="28"/>
                <w:szCs w:val="28"/>
              </w:rPr>
              <w:t>Отрасль науки,</w:t>
            </w:r>
          </w:p>
          <w:p w:rsidR="0066796E" w:rsidRPr="002E7870" w:rsidRDefault="0066796E" w:rsidP="00234480">
            <w:pPr>
              <w:spacing w:line="312" w:lineRule="auto"/>
              <w:jc w:val="center"/>
              <w:rPr>
                <w:color w:val="000000"/>
                <w:sz w:val="28"/>
                <w:szCs w:val="28"/>
              </w:rPr>
            </w:pPr>
            <w:r w:rsidRPr="002E7870">
              <w:rPr>
                <w:color w:val="000000"/>
                <w:sz w:val="28"/>
                <w:szCs w:val="28"/>
              </w:rPr>
              <w:t>группа специальностей, специальность</w:t>
            </w:r>
          </w:p>
        </w:tc>
        <w:tc>
          <w:tcPr>
            <w:tcW w:w="3060" w:type="dxa"/>
          </w:tcPr>
          <w:p w:rsidR="0066796E" w:rsidRPr="002E7870" w:rsidRDefault="0066796E" w:rsidP="00234480">
            <w:pPr>
              <w:spacing w:line="312" w:lineRule="auto"/>
              <w:jc w:val="center"/>
              <w:rPr>
                <w:color w:val="000000"/>
                <w:sz w:val="28"/>
                <w:szCs w:val="28"/>
              </w:rPr>
            </w:pPr>
            <w:r w:rsidRPr="002E7870">
              <w:rPr>
                <w:color w:val="000000"/>
                <w:sz w:val="28"/>
                <w:szCs w:val="28"/>
              </w:rPr>
              <w:t>Отрасль науки, по которой присуждается ученая степень</w:t>
            </w:r>
          </w:p>
        </w:tc>
      </w:tr>
      <w:tr w:rsidR="0066796E" w:rsidRPr="00E316B1" w:rsidTr="00234480">
        <w:tc>
          <w:tcPr>
            <w:tcW w:w="2137" w:type="dxa"/>
          </w:tcPr>
          <w:p w:rsidR="0066796E" w:rsidRPr="00E316B1" w:rsidRDefault="00955ED7" w:rsidP="00234480">
            <w:pPr>
              <w:spacing w:line="312" w:lineRule="auto"/>
              <w:rPr>
                <w:color w:val="000000"/>
                <w:sz w:val="28"/>
                <w:szCs w:val="28"/>
              </w:rPr>
            </w:pPr>
            <w:r w:rsidRPr="00955ED7">
              <w:rPr>
                <w:color w:val="000000"/>
                <w:sz w:val="28"/>
                <w:szCs w:val="28"/>
              </w:rPr>
              <w:t>2.3.3</w:t>
            </w:r>
          </w:p>
        </w:tc>
        <w:tc>
          <w:tcPr>
            <w:tcW w:w="4631" w:type="dxa"/>
          </w:tcPr>
          <w:p w:rsidR="0066796E" w:rsidRPr="00E316B1" w:rsidRDefault="00955ED7" w:rsidP="00234480">
            <w:pPr>
              <w:spacing w:line="312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Автоматизация и управление технологическими процессами и производствами (промышленность)</w:t>
            </w:r>
          </w:p>
        </w:tc>
        <w:tc>
          <w:tcPr>
            <w:tcW w:w="3060" w:type="dxa"/>
          </w:tcPr>
          <w:p w:rsidR="0066796E" w:rsidRPr="00E316B1" w:rsidRDefault="0066796E" w:rsidP="00234480">
            <w:pPr>
              <w:spacing w:line="312" w:lineRule="auto"/>
              <w:rPr>
                <w:color w:val="000000"/>
                <w:sz w:val="28"/>
                <w:szCs w:val="28"/>
              </w:rPr>
            </w:pPr>
            <w:r w:rsidRPr="00E316B1">
              <w:rPr>
                <w:color w:val="000000"/>
                <w:sz w:val="28"/>
                <w:szCs w:val="28"/>
              </w:rPr>
              <w:t>Технические</w:t>
            </w:r>
            <w:r w:rsidR="00955ED7">
              <w:rPr>
                <w:color w:val="000000"/>
                <w:sz w:val="28"/>
                <w:szCs w:val="28"/>
              </w:rPr>
              <w:t xml:space="preserve"> науки</w:t>
            </w:r>
          </w:p>
        </w:tc>
      </w:tr>
      <w:tr w:rsidR="00955ED7" w:rsidRPr="00E316B1" w:rsidTr="00234480">
        <w:tc>
          <w:tcPr>
            <w:tcW w:w="2137" w:type="dxa"/>
          </w:tcPr>
          <w:p w:rsidR="00955ED7" w:rsidRPr="00E316B1" w:rsidRDefault="00955ED7" w:rsidP="00955ED7">
            <w:pPr>
              <w:spacing w:line="312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2.3.4</w:t>
            </w:r>
          </w:p>
        </w:tc>
        <w:tc>
          <w:tcPr>
            <w:tcW w:w="4631" w:type="dxa"/>
          </w:tcPr>
          <w:p w:rsidR="00955ED7" w:rsidRPr="00E316B1" w:rsidRDefault="00955ED7" w:rsidP="00955ED7">
            <w:pPr>
              <w:spacing w:line="312" w:lineRule="auto"/>
              <w:rPr>
                <w:color w:val="000000"/>
                <w:sz w:val="28"/>
                <w:szCs w:val="28"/>
              </w:rPr>
            </w:pPr>
            <w:bookmarkStart w:id="0" w:name="_GoBack"/>
            <w:r>
              <w:rPr>
                <w:color w:val="000000"/>
                <w:sz w:val="27"/>
                <w:szCs w:val="27"/>
              </w:rPr>
              <w:t>Управление в организационных системах</w:t>
            </w:r>
            <w:bookmarkEnd w:id="0"/>
          </w:p>
        </w:tc>
        <w:tc>
          <w:tcPr>
            <w:tcW w:w="3060" w:type="dxa"/>
          </w:tcPr>
          <w:p w:rsidR="00955ED7" w:rsidRDefault="00955ED7" w:rsidP="00955ED7">
            <w:r w:rsidRPr="00B05540">
              <w:rPr>
                <w:color w:val="000000"/>
                <w:sz w:val="28"/>
                <w:szCs w:val="28"/>
              </w:rPr>
              <w:t>Технические науки</w:t>
            </w:r>
          </w:p>
        </w:tc>
      </w:tr>
      <w:tr w:rsidR="00955ED7" w:rsidRPr="00E316B1" w:rsidTr="00234480">
        <w:tc>
          <w:tcPr>
            <w:tcW w:w="2137" w:type="dxa"/>
          </w:tcPr>
          <w:p w:rsidR="00955ED7" w:rsidRPr="00E316B1" w:rsidRDefault="00955ED7" w:rsidP="00955ED7">
            <w:pPr>
              <w:spacing w:line="312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1.2.2</w:t>
            </w:r>
          </w:p>
        </w:tc>
        <w:tc>
          <w:tcPr>
            <w:tcW w:w="4631" w:type="dxa"/>
          </w:tcPr>
          <w:p w:rsidR="00955ED7" w:rsidRPr="00E316B1" w:rsidRDefault="00955ED7" w:rsidP="00D743C3">
            <w:pPr>
              <w:spacing w:line="312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Математическое моделирование, численные методы и комплексы программ</w:t>
            </w:r>
          </w:p>
        </w:tc>
        <w:tc>
          <w:tcPr>
            <w:tcW w:w="3060" w:type="dxa"/>
          </w:tcPr>
          <w:p w:rsidR="00955ED7" w:rsidRDefault="00955ED7" w:rsidP="00955ED7">
            <w:r w:rsidRPr="00B05540">
              <w:rPr>
                <w:color w:val="000000"/>
                <w:sz w:val="28"/>
                <w:szCs w:val="28"/>
              </w:rPr>
              <w:t>Технические науки</w:t>
            </w:r>
          </w:p>
        </w:tc>
      </w:tr>
    </w:tbl>
    <w:p w:rsidR="0066796E" w:rsidRDefault="0066796E" w:rsidP="0066796E"/>
    <w:p w:rsidR="00082638" w:rsidRDefault="00082638"/>
    <w:sectPr w:rsidR="00082638" w:rsidSect="00082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796E"/>
    <w:rsid w:val="00082638"/>
    <w:rsid w:val="00453F97"/>
    <w:rsid w:val="0066796E"/>
    <w:rsid w:val="00955ED7"/>
    <w:rsid w:val="00D743C3"/>
    <w:rsid w:val="00F7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39FB63-1D7F-458D-9730-D25A31B16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after="240" w:line="312" w:lineRule="auto"/>
        <w:ind w:left="284"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96E"/>
    <w:pPr>
      <w:spacing w:before="0" w:after="0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6796E"/>
    <w:pPr>
      <w:spacing w:before="0" w:after="0"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955ED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55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423</Characters>
  <Application>Microsoft Office Word</Application>
  <DocSecurity>0</DocSecurity>
  <Lines>3</Lines>
  <Paragraphs>1</Paragraphs>
  <ScaleCrop>false</ScaleCrop>
  <Company>***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RePack by Diakov</cp:lastModifiedBy>
  <cp:revision>9</cp:revision>
  <dcterms:created xsi:type="dcterms:W3CDTF">2012-11-08T07:51:00Z</dcterms:created>
  <dcterms:modified xsi:type="dcterms:W3CDTF">2021-09-28T10:30:00Z</dcterms:modified>
</cp:coreProperties>
</file>